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19" w:rsidRPr="00435DE7" w:rsidRDefault="00D97A71" w:rsidP="00D65B19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Now You Can Access Your Important Health History - securely, online</w:t>
      </w:r>
    </w:p>
    <w:p w:rsidR="00D65B19" w:rsidRDefault="00D65B19" w:rsidP="00D65B19">
      <w:pPr>
        <w:rPr>
          <w:rFonts w:ascii="Arial" w:hAnsi="Arial" w:cs="Arial"/>
        </w:rPr>
      </w:pPr>
      <w:r>
        <w:rPr>
          <w:rFonts w:ascii="Arial" w:hAnsi="Arial" w:cs="Arial"/>
        </w:rPr>
        <w:t>The Australian Government is giving everyone in the Blue Mountains, Hawkesbury, Lithgow and Penrith areas a My Health Record - a secure, online d</w:t>
      </w:r>
      <w:r w:rsidRPr="00A6376A">
        <w:rPr>
          <w:rFonts w:ascii="Arial" w:hAnsi="Arial" w:cs="Arial"/>
        </w:rPr>
        <w:t>igital h</w:t>
      </w:r>
      <w:r>
        <w:rPr>
          <w:rFonts w:ascii="Arial" w:hAnsi="Arial" w:cs="Arial"/>
        </w:rPr>
        <w:t>ealth record.</w:t>
      </w:r>
    </w:p>
    <w:p w:rsidR="00D97A71" w:rsidRPr="00D97A71" w:rsidRDefault="00D97A71" w:rsidP="00D97A71">
      <w:pPr>
        <w:rPr>
          <w:rFonts w:ascii="Arial" w:hAnsi="Arial" w:cs="Arial"/>
        </w:rPr>
      </w:pPr>
      <w:r w:rsidRPr="00D97A71">
        <w:rPr>
          <w:rFonts w:ascii="Arial" w:hAnsi="Arial" w:cs="Arial"/>
        </w:rPr>
        <w:t xml:space="preserve">My Health Record means you </w:t>
      </w:r>
      <w:r w:rsidRPr="00D97A71">
        <w:rPr>
          <w:rFonts w:ascii="Arial" w:hAnsi="Arial" w:cs="Arial"/>
          <w:b/>
          <w:bCs/>
        </w:rPr>
        <w:t>won’t have to worry about having to remember and repeat your health history</w:t>
      </w:r>
      <w:r w:rsidRPr="00D97A71">
        <w:rPr>
          <w:rFonts w:ascii="Arial" w:hAnsi="Arial" w:cs="Arial"/>
        </w:rPr>
        <w:t xml:space="preserve"> like medicines, details of chronic conditions, and dates of recent tests.</w:t>
      </w:r>
    </w:p>
    <w:p w:rsidR="00D97A71" w:rsidRPr="00D97A71" w:rsidRDefault="00D97A71" w:rsidP="00D97A71">
      <w:pPr>
        <w:rPr>
          <w:rFonts w:ascii="Arial" w:hAnsi="Arial" w:cs="Arial"/>
        </w:rPr>
      </w:pPr>
      <w:r w:rsidRPr="00D97A71">
        <w:rPr>
          <w:rFonts w:ascii="Arial" w:hAnsi="Arial" w:cs="Arial"/>
        </w:rPr>
        <w:t xml:space="preserve">If you’re being seen and treated by different healthcare providers, My Health Record </w:t>
      </w:r>
      <w:r w:rsidRPr="00D97A71">
        <w:rPr>
          <w:rFonts w:ascii="Arial" w:hAnsi="Arial" w:cs="Arial"/>
          <w:b/>
          <w:bCs/>
        </w:rPr>
        <w:t xml:space="preserve">makes it easier </w:t>
      </w:r>
      <w:r w:rsidRPr="00D97A71">
        <w:rPr>
          <w:rFonts w:ascii="Arial" w:hAnsi="Arial" w:cs="Arial"/>
        </w:rPr>
        <w:t xml:space="preserve">for the </w:t>
      </w:r>
      <w:r w:rsidRPr="00D97A71">
        <w:rPr>
          <w:rFonts w:ascii="Arial" w:hAnsi="Arial" w:cs="Arial"/>
          <w:b/>
          <w:bCs/>
        </w:rPr>
        <w:t>health professionals involved in your care to make decisions,</w:t>
      </w:r>
      <w:r w:rsidRPr="00D97A71">
        <w:rPr>
          <w:rFonts w:ascii="Arial" w:hAnsi="Arial" w:cs="Arial"/>
        </w:rPr>
        <w:t xml:space="preserve"> about your care</w:t>
      </w:r>
    </w:p>
    <w:p w:rsidR="00D97A71" w:rsidRPr="00D97A71" w:rsidRDefault="00D97A71" w:rsidP="00D97A71">
      <w:pPr>
        <w:rPr>
          <w:rFonts w:ascii="Arial" w:hAnsi="Arial" w:cs="Arial"/>
        </w:rPr>
      </w:pPr>
      <w:r w:rsidRPr="00D97A71">
        <w:rPr>
          <w:rFonts w:ascii="Arial" w:hAnsi="Arial" w:cs="Arial"/>
        </w:rPr>
        <w:t xml:space="preserve">My Health Record will give you </w:t>
      </w:r>
      <w:r w:rsidRPr="00D97A71">
        <w:rPr>
          <w:rFonts w:ascii="Arial" w:hAnsi="Arial" w:cs="Arial"/>
          <w:b/>
          <w:bCs/>
        </w:rPr>
        <w:t xml:space="preserve">more control </w:t>
      </w:r>
      <w:r w:rsidRPr="00D97A71">
        <w:rPr>
          <w:rFonts w:ascii="Arial" w:hAnsi="Arial" w:cs="Arial"/>
        </w:rPr>
        <w:t xml:space="preserve">over your health information. You can </w:t>
      </w:r>
      <w:r w:rsidRPr="00D97A71">
        <w:rPr>
          <w:rFonts w:ascii="Arial" w:hAnsi="Arial" w:cs="Arial"/>
          <w:b/>
          <w:bCs/>
        </w:rPr>
        <w:t>choose which healthcare organisations can see particular documents</w:t>
      </w:r>
      <w:r w:rsidRPr="00D97A71">
        <w:rPr>
          <w:rFonts w:ascii="Arial" w:hAnsi="Arial" w:cs="Arial"/>
        </w:rPr>
        <w:t xml:space="preserve"> and make decisions about which documents are included.</w:t>
      </w:r>
    </w:p>
    <w:p w:rsidR="00AF5F1B" w:rsidRDefault="00AF5F1B" w:rsidP="00AF5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Healthcare providers such as doctors, specialists and hospital staff will be able to access it when they need to, like in the case of an accident or emergency. </w:t>
      </w:r>
    </w:p>
    <w:p w:rsidR="00AF5F1B" w:rsidRDefault="00AF5F1B" w:rsidP="00AF5F1B">
      <w:pPr>
        <w:rPr>
          <w:rFonts w:ascii="Arial" w:hAnsi="Arial" w:cs="Arial"/>
        </w:rPr>
      </w:pPr>
      <w:r>
        <w:rPr>
          <w:rFonts w:ascii="Arial" w:hAnsi="Arial" w:cs="Arial"/>
        </w:rPr>
        <w:t>The My Health Records will be created in mid-June and from mid-July healthcare professionals will be able to start uploading information into them. People are able to opt-out of having a My Health Record if they wish.</w:t>
      </w:r>
    </w:p>
    <w:p w:rsidR="00AF5F1B" w:rsidRDefault="00AF5F1B" w:rsidP="00AF5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information about My Health Record, visit </w:t>
      </w:r>
      <w:hyperlink r:id="rId4" w:history="1">
        <w:r w:rsidRPr="00A6376A">
          <w:rPr>
            <w:rStyle w:val="Hyperlink"/>
            <w:rFonts w:ascii="Arial" w:hAnsi="Arial" w:cs="Arial"/>
          </w:rPr>
          <w:t>myhealthrecord.gov.au</w:t>
        </w:r>
      </w:hyperlink>
      <w:r>
        <w:rPr>
          <w:rFonts w:ascii="Arial" w:hAnsi="Arial" w:cs="Arial"/>
        </w:rPr>
        <w:t xml:space="preserve"> or call 1800 723 471.</w:t>
      </w:r>
    </w:p>
    <w:p w:rsidR="00AF06F5" w:rsidRDefault="00D97A71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70399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C"/>
    <w:rsid w:val="00307BBC"/>
    <w:rsid w:val="00435DE7"/>
    <w:rsid w:val="00AF06F5"/>
    <w:rsid w:val="00AF5F1B"/>
    <w:rsid w:val="00B56678"/>
    <w:rsid w:val="00D65B19"/>
    <w:rsid w:val="00D97A71"/>
    <w:rsid w:val="00DB5425"/>
    <w:rsid w:val="00E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8ABED-8387-4F43-9B4A-B686B97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NBMML-FSCDATA\FSCDATA\DATA\FOLDERS\Marketing%20and%20Comms\NBMPHN%20Marketing\My%20Health%20Record\Comms%20Health\Final%20Content%20Packs\myhealthreco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O'Hare</dc:creator>
  <cp:keywords/>
  <dc:description/>
  <cp:lastModifiedBy>Samantha O'Hare</cp:lastModifiedBy>
  <cp:revision>2</cp:revision>
  <dcterms:created xsi:type="dcterms:W3CDTF">2016-05-11T00:06:00Z</dcterms:created>
  <dcterms:modified xsi:type="dcterms:W3CDTF">2016-05-11T00:06:00Z</dcterms:modified>
</cp:coreProperties>
</file>